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</w:rPr>
      </w:pPr>
    </w:p>
    <w:p w:rsidR="00832BE8" w:rsidRDefault="00832BE8" w:rsidP="00832BE8">
      <w:pPr>
        <w:pStyle w:val="a3"/>
        <w:ind w:firstLine="567"/>
        <w:jc w:val="center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Анализ урока риторики в 3 классе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 xml:space="preserve">Тема:       Обобщение </w:t>
      </w:r>
      <w:proofErr w:type="gramStart"/>
      <w:r>
        <w:rPr>
          <w:rFonts w:ascii="Times New Roman" w:hAnsi="Times New Roman"/>
          <w:color w:val="002060"/>
          <w:sz w:val="24"/>
          <w:szCs w:val="24"/>
        </w:rPr>
        <w:t>изученного</w:t>
      </w:r>
      <w:proofErr w:type="gramEnd"/>
      <w:r>
        <w:rPr>
          <w:rFonts w:ascii="Times New Roman" w:hAnsi="Times New Roman"/>
          <w:color w:val="002060"/>
          <w:sz w:val="24"/>
          <w:szCs w:val="24"/>
        </w:rPr>
        <w:t xml:space="preserve"> по теме «Работа с текстом»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Цели урока:</w:t>
      </w:r>
    </w:p>
    <w:p w:rsidR="00832BE8" w:rsidRDefault="00832BE8" w:rsidP="00832BE8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 xml:space="preserve">Активизация учебной деятельности учащихся в ходе повторения и закрепления знаний; </w:t>
      </w:r>
    </w:p>
    <w:p w:rsidR="00832BE8" w:rsidRDefault="00832BE8" w:rsidP="00832BE8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 xml:space="preserve">Развитие творческих способностей детей, расширение запаса знаний учеников и формирование лингвистической компетенции. 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 xml:space="preserve">Урок проведен в соответствии с программой и тематическим планом, является нестандартным  уроком повторения и закрепления знаний в конце четверти.  </w:t>
      </w:r>
      <w:proofErr w:type="gramStart"/>
      <w:r>
        <w:rPr>
          <w:rFonts w:ascii="Times New Roman" w:hAnsi="Times New Roman"/>
          <w:color w:val="002060"/>
          <w:sz w:val="24"/>
          <w:szCs w:val="24"/>
        </w:rPr>
        <w:t>Построен</w:t>
      </w:r>
      <w:proofErr w:type="gramEnd"/>
      <w:r>
        <w:rPr>
          <w:rFonts w:ascii="Times New Roman" w:hAnsi="Times New Roman"/>
          <w:color w:val="002060"/>
          <w:sz w:val="24"/>
          <w:szCs w:val="24"/>
        </w:rPr>
        <w:t xml:space="preserve"> в форме командной игры с использованием следующих технологий:</w:t>
      </w:r>
    </w:p>
    <w:p w:rsidR="00832BE8" w:rsidRDefault="00832BE8" w:rsidP="00832B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Информационные</w:t>
      </w:r>
    </w:p>
    <w:p w:rsidR="00832BE8" w:rsidRDefault="00832BE8" w:rsidP="00832B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>
        <w:rPr>
          <w:rFonts w:ascii="Times New Roman" w:hAnsi="Times New Roman"/>
          <w:color w:val="002060"/>
          <w:sz w:val="24"/>
          <w:szCs w:val="24"/>
        </w:rPr>
        <w:t>Здоровьесберегающие</w:t>
      </w:r>
      <w:proofErr w:type="spellEnd"/>
    </w:p>
    <w:p w:rsidR="00832BE8" w:rsidRDefault="00832BE8" w:rsidP="00832B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Ролевые игры</w:t>
      </w:r>
    </w:p>
    <w:p w:rsidR="00832BE8" w:rsidRDefault="00832BE8" w:rsidP="00832B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Проблемные ситуации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Материал  к уроку подобран с учетом возрастных особенностей детей личностно-ориентированного подхода к обучению.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Принцип игры – это путешествие по станциям. Задания каждой станции преследовали различные цели и предполагали различную форму деятельности детей, а также подготовку домашнего задания.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 xml:space="preserve">Самостоятельная работа учащихся проявилась в таких формах, как представление команд, сочинение </w:t>
      </w:r>
      <w:proofErr w:type="spellStart"/>
      <w:r>
        <w:rPr>
          <w:rFonts w:ascii="Times New Roman" w:hAnsi="Times New Roman"/>
          <w:color w:val="002060"/>
          <w:sz w:val="24"/>
          <w:szCs w:val="24"/>
        </w:rPr>
        <w:t>чистоговорок</w:t>
      </w:r>
      <w:proofErr w:type="spellEnd"/>
      <w:r>
        <w:rPr>
          <w:rFonts w:ascii="Times New Roman" w:hAnsi="Times New Roman"/>
          <w:color w:val="002060"/>
          <w:sz w:val="24"/>
          <w:szCs w:val="24"/>
        </w:rPr>
        <w:t>, чтение по ролям, составление диалога по заданной схеме, выполнение пропедевтических типовых заданий ЕГЭ по русскому языку, в частности, задания «С».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Отрабатывались орфоэпические умения при артикуляционной разминке и постановке ударения в словах (станция Культура речи), орфографические, интонационные.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Особое внимание уделено выработке речевых навыков: работа с диалогом и монологом, составление аннотации, использование цитат при пересказе и доказательстве.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На последнем этапе подведены итоги урока. Поощрены участники.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Урок цели достиг. Ребята активно работали.</w:t>
      </w:r>
    </w:p>
    <w:p w:rsidR="00832BE8" w:rsidRDefault="00832BE8" w:rsidP="00832BE8">
      <w:pPr>
        <w:pStyle w:val="a3"/>
        <w:ind w:firstLine="567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Подобная форма проведения урока активирует учебную, познавательную, творческую деятельность учащихся.</w:t>
      </w:r>
    </w:p>
    <w:p w:rsidR="00832BE8" w:rsidRDefault="00832BE8" w:rsidP="00832BE8">
      <w:pPr>
        <w:pStyle w:val="a3"/>
        <w:ind w:firstLine="567"/>
        <w:jc w:val="right"/>
        <w:rPr>
          <w:rFonts w:ascii="Times New Roman" w:hAnsi="Times New Roman"/>
          <w:color w:val="002060"/>
          <w:sz w:val="24"/>
          <w:szCs w:val="24"/>
        </w:rPr>
      </w:pPr>
    </w:p>
    <w:p w:rsidR="00832BE8" w:rsidRDefault="00832BE8" w:rsidP="00832BE8">
      <w:pPr>
        <w:pStyle w:val="a3"/>
        <w:ind w:firstLine="567"/>
        <w:jc w:val="right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Учитель:</w:t>
      </w:r>
    </w:p>
    <w:p w:rsidR="00832BE8" w:rsidRDefault="00832BE8" w:rsidP="00832BE8">
      <w:pPr>
        <w:pStyle w:val="a3"/>
        <w:ind w:firstLine="567"/>
        <w:jc w:val="right"/>
        <w:rPr>
          <w:rFonts w:ascii="Times New Roman" w:hAnsi="Times New Roman"/>
          <w:color w:val="002060"/>
          <w:sz w:val="24"/>
          <w:szCs w:val="24"/>
        </w:rPr>
      </w:pPr>
      <w:proofErr w:type="spellStart"/>
      <w:r>
        <w:rPr>
          <w:rFonts w:ascii="Times New Roman" w:hAnsi="Times New Roman"/>
          <w:color w:val="002060"/>
          <w:sz w:val="24"/>
          <w:szCs w:val="24"/>
        </w:rPr>
        <w:t>Сайрадян</w:t>
      </w:r>
      <w:proofErr w:type="spellEnd"/>
      <w:r>
        <w:rPr>
          <w:rFonts w:ascii="Times New Roman" w:hAnsi="Times New Roman"/>
          <w:color w:val="002060"/>
          <w:sz w:val="24"/>
          <w:szCs w:val="24"/>
        </w:rPr>
        <w:t xml:space="preserve"> Марина Эдуардовна</w:t>
      </w:r>
    </w:p>
    <w:p w:rsidR="00073B37" w:rsidRDefault="00073B37"/>
    <w:sectPr w:rsidR="00073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1179"/>
    <w:multiLevelType w:val="hybridMultilevel"/>
    <w:tmpl w:val="290E7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26594"/>
    <w:multiLevelType w:val="hybridMultilevel"/>
    <w:tmpl w:val="6C22C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32BE8"/>
    <w:rsid w:val="00073B37"/>
    <w:rsid w:val="0083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BE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2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Your Company Name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5</dc:creator>
  <cp:keywords/>
  <dc:description/>
  <cp:lastModifiedBy>Кабинет 5</cp:lastModifiedBy>
  <cp:revision>3</cp:revision>
  <dcterms:created xsi:type="dcterms:W3CDTF">2008-03-28T05:30:00Z</dcterms:created>
  <dcterms:modified xsi:type="dcterms:W3CDTF">2008-03-28T05:30:00Z</dcterms:modified>
</cp:coreProperties>
</file>